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95" w:rsidRDefault="00AB6495" w:rsidP="00AB6495">
      <w:pPr>
        <w:pStyle w:val="Titre1"/>
        <w:spacing w:before="0" w:after="240"/>
        <w:jc w:val="center"/>
        <w:rPr>
          <w:rFonts w:ascii="Arial" w:hAnsi="Arial" w:cs="Arial"/>
          <w:b/>
          <w:noProof/>
          <w:color w:val="auto"/>
        </w:rPr>
      </w:pPr>
      <w:r>
        <w:rPr>
          <w:rFonts w:ascii="Arial" w:hAnsi="Arial" w:cs="Arial"/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0635" cy="120840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AZ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6030" cy="1256030"/>
            <wp:effectExtent l="0" t="0" r="127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es Zone Ou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495" w:rsidRDefault="00AB6495" w:rsidP="00AB6495">
      <w:pPr>
        <w:pStyle w:val="Titre1"/>
        <w:spacing w:before="0" w:after="240"/>
        <w:jc w:val="center"/>
        <w:rPr>
          <w:rFonts w:ascii="Arial" w:hAnsi="Arial" w:cs="Arial"/>
          <w:b/>
          <w:noProof/>
          <w:color w:val="auto"/>
        </w:rPr>
      </w:pPr>
    </w:p>
    <w:p w:rsidR="00AB6495" w:rsidRDefault="00AB6495" w:rsidP="00AB6495">
      <w:pPr>
        <w:pStyle w:val="Titre1"/>
        <w:spacing w:before="0" w:after="240"/>
        <w:jc w:val="center"/>
        <w:rPr>
          <w:rFonts w:ascii="Arial" w:hAnsi="Arial" w:cs="Arial"/>
          <w:b/>
          <w:noProof/>
          <w:color w:val="auto"/>
        </w:rPr>
      </w:pPr>
    </w:p>
    <w:p w:rsidR="00AB6495" w:rsidRDefault="00AB6495" w:rsidP="00AB6495">
      <w:pPr>
        <w:pStyle w:val="Titre1"/>
        <w:spacing w:before="0" w:after="240"/>
        <w:jc w:val="center"/>
        <w:rPr>
          <w:rFonts w:ascii="Arial" w:hAnsi="Arial" w:cs="Arial"/>
          <w:b/>
          <w:noProof/>
          <w:color w:val="auto"/>
        </w:rPr>
      </w:pPr>
    </w:p>
    <w:p w:rsidR="00AB6495" w:rsidRDefault="00AB6495" w:rsidP="00AB6495">
      <w:pPr>
        <w:pStyle w:val="Titre1"/>
        <w:spacing w:before="0" w:after="240"/>
        <w:jc w:val="center"/>
        <w:rPr>
          <w:rFonts w:ascii="Arial" w:hAnsi="Arial" w:cs="Arial"/>
          <w:b/>
          <w:noProof/>
          <w:color w:val="auto"/>
        </w:rPr>
      </w:pPr>
    </w:p>
    <w:p w:rsidR="00AB6495" w:rsidRPr="00AB6495" w:rsidRDefault="00AB6495" w:rsidP="00AB6495">
      <w:pPr>
        <w:pStyle w:val="Titre1"/>
        <w:spacing w:before="0" w:after="240"/>
        <w:jc w:val="center"/>
        <w:rPr>
          <w:sz w:val="20"/>
          <w:szCs w:val="20"/>
        </w:rPr>
      </w:pPr>
      <w:r w:rsidRPr="00AB6495">
        <w:rPr>
          <w:rFonts w:cs="Arial"/>
          <w:b/>
          <w:noProof/>
          <w:color w:val="auto"/>
          <w:sz w:val="20"/>
          <w:szCs w:val="20"/>
        </w:rPr>
        <w:t xml:space="preserve">PRIX ARMEES ZONE OUEST </w:t>
      </w:r>
      <w:r w:rsidRPr="00AB6495">
        <w:rPr>
          <w:b/>
          <w:sz w:val="20"/>
          <w:szCs w:val="20"/>
        </w:rPr>
        <w:t>2024-2025</w:t>
      </w:r>
    </w:p>
    <w:p w:rsidR="00AB6495" w:rsidRPr="00AB6495" w:rsidRDefault="00AB6495" w:rsidP="00AB6495">
      <w:pPr>
        <w:jc w:val="center"/>
        <w:rPr>
          <w:i/>
          <w:sz w:val="20"/>
          <w:szCs w:val="20"/>
          <w:lang w:eastAsia="fr-FR"/>
        </w:rPr>
      </w:pPr>
      <w:r w:rsidRPr="00AB6495">
        <w:rPr>
          <w:i/>
          <w:sz w:val="20"/>
          <w:szCs w:val="20"/>
          <w:lang w:eastAsia="fr-FR"/>
        </w:rPr>
        <w:t>«</w:t>
      </w:r>
      <w:r w:rsidRPr="00AB6495">
        <w:rPr>
          <w:rFonts w:ascii="Calibri" w:hAnsi="Calibri" w:cs="Calibri"/>
          <w:i/>
          <w:sz w:val="20"/>
          <w:szCs w:val="20"/>
          <w:lang w:eastAsia="fr-FR"/>
        </w:rPr>
        <w:t> </w:t>
      </w:r>
      <w:r w:rsidRPr="00AB6495">
        <w:rPr>
          <w:i/>
          <w:sz w:val="20"/>
          <w:szCs w:val="20"/>
          <w:lang w:eastAsia="fr-FR"/>
        </w:rPr>
        <w:t>Les visages de l’héroïsme durant la Seconde Guerre mondiale en France</w:t>
      </w:r>
      <w:r w:rsidRPr="00AB6495">
        <w:rPr>
          <w:rFonts w:ascii="Calibri" w:hAnsi="Calibri" w:cs="Calibri"/>
          <w:i/>
          <w:sz w:val="20"/>
          <w:szCs w:val="20"/>
          <w:lang w:eastAsia="fr-FR"/>
        </w:rPr>
        <w:t> </w:t>
      </w:r>
      <w:r w:rsidRPr="00AB6495">
        <w:rPr>
          <w:rFonts w:cs="Marianne"/>
          <w:i/>
          <w:sz w:val="20"/>
          <w:szCs w:val="20"/>
          <w:lang w:eastAsia="fr-FR"/>
        </w:rPr>
        <w:t>»</w:t>
      </w:r>
      <w:bookmarkStart w:id="0" w:name="_GoBack"/>
      <w:bookmarkEnd w:id="0"/>
    </w:p>
    <w:p w:rsidR="00AB6495" w:rsidRPr="00AB6495" w:rsidRDefault="00AB6495" w:rsidP="00AB6495">
      <w:pPr>
        <w:spacing w:after="0" w:line="240" w:lineRule="auto"/>
        <w:jc w:val="center"/>
        <w:rPr>
          <w:rFonts w:cs="Arial"/>
          <w:b/>
          <w:sz w:val="20"/>
          <w:szCs w:val="20"/>
          <w:lang w:eastAsia="fr-FR"/>
        </w:rPr>
      </w:pPr>
      <w:r w:rsidRPr="00AB6495">
        <w:rPr>
          <w:rFonts w:cs="Arial"/>
          <w:b/>
          <w:sz w:val="20"/>
          <w:szCs w:val="20"/>
          <w:lang w:eastAsia="fr-FR"/>
        </w:rPr>
        <w:t xml:space="preserve">FICHE DE CANDIDATURE </w:t>
      </w:r>
    </w:p>
    <w:p w:rsidR="00AB6495" w:rsidRPr="00AB6495" w:rsidRDefault="00AB6495" w:rsidP="00AB6495">
      <w:pPr>
        <w:spacing w:after="0" w:line="240" w:lineRule="auto"/>
        <w:jc w:val="center"/>
        <w:rPr>
          <w:rFonts w:cs="Arial"/>
          <w:b/>
          <w:sz w:val="20"/>
          <w:szCs w:val="20"/>
          <w:lang w:eastAsia="fr-FR"/>
        </w:rPr>
      </w:pPr>
      <w:r w:rsidRPr="00AB6495">
        <w:rPr>
          <w:rFonts w:cs="Arial"/>
          <w:b/>
          <w:sz w:val="20"/>
          <w:szCs w:val="20"/>
          <w:lang w:eastAsia="fr-FR"/>
        </w:rPr>
        <w:t>(</w:t>
      </w:r>
      <w:proofErr w:type="gramStart"/>
      <w:r w:rsidRPr="00AB6495">
        <w:rPr>
          <w:rFonts w:cs="Arial"/>
          <w:b/>
          <w:sz w:val="20"/>
          <w:szCs w:val="20"/>
          <w:lang w:eastAsia="fr-FR"/>
        </w:rPr>
        <w:t>à</w:t>
      </w:r>
      <w:proofErr w:type="gramEnd"/>
      <w:r w:rsidRPr="00AB6495">
        <w:rPr>
          <w:rFonts w:cs="Arial"/>
          <w:b/>
          <w:sz w:val="20"/>
          <w:szCs w:val="20"/>
          <w:lang w:eastAsia="fr-FR"/>
        </w:rPr>
        <w:t xml:space="preserve"> transmettre au DMD de votre département)</w:t>
      </w:r>
    </w:p>
    <w:p w:rsidR="00AB6495" w:rsidRPr="00AB6495" w:rsidRDefault="00AB6495" w:rsidP="00AB6495">
      <w:pPr>
        <w:numPr>
          <w:ilvl w:val="0"/>
          <w:numId w:val="2"/>
        </w:numPr>
        <w:spacing w:before="360" w:after="0" w:line="240" w:lineRule="auto"/>
        <w:ind w:left="454" w:hanging="45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Établissement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Adresse :</w:t>
      </w:r>
    </w:p>
    <w:p w:rsidR="00AB6495" w:rsidRPr="005B6595" w:rsidRDefault="00AB6495" w:rsidP="00AB649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AB6495" w:rsidRPr="00AB6495" w:rsidRDefault="00AB6495" w:rsidP="00AB6495">
      <w:pPr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Directeur de l’établissement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Nom et prénom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Courriel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N° de téléphone :</w:t>
      </w:r>
    </w:p>
    <w:p w:rsidR="00AB6495" w:rsidRPr="00AB6495" w:rsidRDefault="00AB6495" w:rsidP="00AB64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B6495" w:rsidRPr="00AB6495" w:rsidRDefault="00AB6495" w:rsidP="00AB6495">
      <w:pPr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Enseignant porteur du projet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Nom et prénom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Courriel :</w:t>
      </w:r>
    </w:p>
    <w:p w:rsidR="00AB6495" w:rsidRPr="00AB6495" w:rsidRDefault="00AB6495" w:rsidP="00AB6495">
      <w:pPr>
        <w:numPr>
          <w:ilvl w:val="0"/>
          <w:numId w:val="1"/>
        </w:numPr>
        <w:spacing w:before="60" w:after="0" w:line="240" w:lineRule="auto"/>
        <w:ind w:left="811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N° de téléphone (portable si possible) :</w:t>
      </w:r>
    </w:p>
    <w:p w:rsidR="00AB6495" w:rsidRPr="00AB6495" w:rsidRDefault="00AB6495" w:rsidP="00AB64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B6495" w:rsidRPr="00AB6495" w:rsidRDefault="00AB6495" w:rsidP="00AB6495">
      <w:pPr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Type de classe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> (3</w:t>
      </w:r>
      <w:r w:rsidRPr="00AB6495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 xml:space="preserve"> en collège général, 2</w:t>
      </w:r>
      <w:r w:rsidRPr="00AB6495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de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 xml:space="preserve"> en lycée d’enseignement agricole…) :</w:t>
      </w:r>
    </w:p>
    <w:p w:rsidR="00AB6495" w:rsidRPr="005B6595" w:rsidRDefault="00AB6495" w:rsidP="00AB6495">
      <w:pPr>
        <w:spacing w:after="0" w:line="240" w:lineRule="auto"/>
        <w:ind w:left="644"/>
        <w:jc w:val="both"/>
        <w:rPr>
          <w:rFonts w:ascii="Arial" w:eastAsia="Times New Roman" w:hAnsi="Arial" w:cs="Arial"/>
          <w:u w:val="single"/>
          <w:lang w:eastAsia="fr-FR"/>
        </w:rPr>
      </w:pPr>
    </w:p>
    <w:p w:rsidR="00AB6495" w:rsidRPr="005B6595" w:rsidRDefault="00AB6495" w:rsidP="00AB6495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fr-FR"/>
        </w:rPr>
      </w:pPr>
    </w:p>
    <w:p w:rsidR="00AB6495" w:rsidRPr="00AB6495" w:rsidRDefault="00AB6495" w:rsidP="00AB6495">
      <w:pPr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Préciser le nom de l’unité militaire de parrainage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AB6495" w:rsidRPr="00AB6495" w:rsidRDefault="00AB6495" w:rsidP="00AB6495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B6495" w:rsidRPr="00AB6495" w:rsidRDefault="00AB6495" w:rsidP="00AB6495">
      <w:pPr>
        <w:pStyle w:val="Paragraphedeliste"/>
        <w:numPr>
          <w:ilvl w:val="0"/>
          <w:numId w:val="1"/>
        </w:numPr>
        <w:spacing w:after="0" w:line="240" w:lineRule="auto"/>
        <w:ind w:left="814"/>
        <w:contextualSpacing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Point de contact de l’unité militaire :</w:t>
      </w:r>
    </w:p>
    <w:p w:rsidR="00AB6495" w:rsidRPr="00AB6495" w:rsidRDefault="00AB6495" w:rsidP="00AB6495">
      <w:pPr>
        <w:spacing w:before="60" w:after="0" w:line="24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Grade :</w:t>
      </w:r>
    </w:p>
    <w:p w:rsidR="00AB6495" w:rsidRPr="00AB6495" w:rsidRDefault="00AB6495" w:rsidP="00AB6495">
      <w:pPr>
        <w:spacing w:before="60" w:after="0" w:line="24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Nom et prénom :</w:t>
      </w:r>
    </w:p>
    <w:p w:rsidR="00AB6495" w:rsidRPr="00AB6495" w:rsidRDefault="00AB6495" w:rsidP="00AB6495">
      <w:pPr>
        <w:spacing w:before="60" w:after="0" w:line="24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lang w:eastAsia="fr-FR"/>
        </w:rPr>
        <w:t>N° de téléphone :</w:t>
      </w:r>
    </w:p>
    <w:p w:rsidR="00AB6495" w:rsidRPr="00AB6495" w:rsidRDefault="00AB6495" w:rsidP="00AB64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B6495" w:rsidRPr="00AB6495" w:rsidRDefault="00AB6495" w:rsidP="00AB6495">
      <w:pPr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Nombre d’élèves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AB6495" w:rsidRPr="00AB6495" w:rsidRDefault="00AB6495" w:rsidP="00AB6495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B6495" w:rsidRPr="00AB6495" w:rsidRDefault="00AB6495" w:rsidP="00AB6495">
      <w:pPr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AB6495">
        <w:rPr>
          <w:rFonts w:ascii="Arial" w:eastAsia="Times New Roman" w:hAnsi="Arial" w:cs="Arial"/>
          <w:sz w:val="20"/>
          <w:szCs w:val="20"/>
          <w:u w:val="single"/>
          <w:lang w:eastAsia="fr-FR"/>
        </w:rPr>
        <w:t>Présentation des travaux</w:t>
      </w:r>
      <w:r w:rsidRPr="00AB6495">
        <w:rPr>
          <w:rFonts w:ascii="Arial" w:eastAsia="Times New Roman" w:hAnsi="Arial" w:cs="Arial"/>
          <w:sz w:val="20"/>
          <w:szCs w:val="20"/>
          <w:lang w:eastAsia="fr-FR"/>
        </w:rPr>
        <w:t xml:space="preserve"> (le projet en quelques lignes : l’angle, le format, l’objectif pédagogique, le travail à réaliser, le calendrier de réalisation, les personnes ayant participé hors classe de défense et unité militaire …)</w:t>
      </w:r>
    </w:p>
    <w:p w:rsidR="00AB6495" w:rsidRPr="005B6595" w:rsidRDefault="00AB6495" w:rsidP="00AB649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pStyle w:val="Titre1"/>
        <w:spacing w:before="0"/>
        <w:jc w:val="left"/>
        <w:rPr>
          <w:rFonts w:ascii="Arial" w:hAnsi="Arial" w:cs="Arial"/>
          <w:noProof/>
          <w:color w:val="auto"/>
        </w:rPr>
      </w:pPr>
    </w:p>
    <w:p w:rsidR="00AB6495" w:rsidRPr="005B6595" w:rsidRDefault="00AB6495" w:rsidP="00AB6495">
      <w:pPr>
        <w:spacing w:after="0" w:line="240" w:lineRule="auto"/>
        <w:rPr>
          <w:rFonts w:ascii="Arial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rPr>
          <w:rFonts w:ascii="Arial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rPr>
          <w:rFonts w:ascii="Arial" w:hAnsi="Arial" w:cs="Arial"/>
          <w:lang w:eastAsia="fr-FR"/>
        </w:rPr>
      </w:pPr>
    </w:p>
    <w:p w:rsidR="00AB6495" w:rsidRPr="00AB6495" w:rsidRDefault="00AB6495" w:rsidP="00AB6495">
      <w:pPr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sz w:val="20"/>
          <w:szCs w:val="20"/>
          <w:lang w:eastAsia="fr-FR"/>
        </w:rPr>
      </w:pPr>
      <w:r w:rsidRPr="00AB6495">
        <w:rPr>
          <w:rFonts w:ascii="Arial" w:hAnsi="Arial" w:cs="Arial"/>
          <w:sz w:val="20"/>
          <w:szCs w:val="20"/>
          <w:lang w:eastAsia="fr-FR"/>
        </w:rPr>
        <w:t>Expliquer l’implication de l’unité militaire marraine (moyen humain, moyen logistique, temps passé…</w:t>
      </w:r>
    </w:p>
    <w:p w:rsidR="00AB6495" w:rsidRPr="005B6595" w:rsidRDefault="00AB6495" w:rsidP="00AB649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B6495" w:rsidRPr="005B6595" w:rsidRDefault="00AB6495" w:rsidP="00AB6495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412A29" w:rsidRDefault="00AB6495" w:rsidP="00AB6495">
      <w:pPr>
        <w:pStyle w:val="Titre1"/>
        <w:spacing w:before="0"/>
        <w:jc w:val="left"/>
      </w:pPr>
      <w:r w:rsidRPr="00AB6495">
        <w:rPr>
          <w:rFonts w:ascii="Arial" w:hAnsi="Arial" w:cs="Arial"/>
          <w:noProof/>
          <w:color w:val="auto"/>
          <w:sz w:val="20"/>
          <w:szCs w:val="20"/>
        </w:rPr>
        <w:t>Document à transmettre</w:t>
      </w:r>
      <w:r w:rsidRPr="00AB6495">
        <w:rPr>
          <w:rFonts w:ascii="Arial" w:hAnsi="Arial" w:cs="Arial"/>
          <w:noProof/>
          <w:color w:val="auto"/>
          <w:sz w:val="20"/>
          <w:szCs w:val="20"/>
        </w:rPr>
        <w:t xml:space="preserve"> en pièce jointe sous format Word.</w:t>
      </w:r>
    </w:p>
    <w:sectPr w:rsidR="00412A29" w:rsidSect="00AB6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1F43"/>
    <w:multiLevelType w:val="hybridMultilevel"/>
    <w:tmpl w:val="3D567C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029"/>
    <w:multiLevelType w:val="hybridMultilevel"/>
    <w:tmpl w:val="8AE61CF6"/>
    <w:lvl w:ilvl="0" w:tplc="361C54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95"/>
    <w:rsid w:val="00412A29"/>
    <w:rsid w:val="00A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D2B0"/>
  <w15:chartTrackingRefBased/>
  <w15:docId w15:val="{B59257D0-9569-4645-973C-ECA7F4E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95"/>
    <w:pPr>
      <w:spacing w:after="200" w:line="276" w:lineRule="auto"/>
    </w:pPr>
    <w:rPr>
      <w:rFonts w:ascii="Marianne" w:hAnsi="Marianne"/>
    </w:rPr>
  </w:style>
  <w:style w:type="paragraph" w:styleId="Titre1">
    <w:name w:val="heading 1"/>
    <w:aliases w:val="*TN1"/>
    <w:basedOn w:val="Normal"/>
    <w:next w:val="Normal"/>
    <w:link w:val="Titre1Car"/>
    <w:qFormat/>
    <w:rsid w:val="00AB6495"/>
    <w:pPr>
      <w:spacing w:before="360" w:after="0" w:line="240" w:lineRule="auto"/>
      <w:jc w:val="both"/>
      <w:outlineLvl w:val="0"/>
    </w:pPr>
    <w:rPr>
      <w:rFonts w:eastAsiaTheme="majorEastAsia" w:cstheme="majorBid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*TN1 Car"/>
    <w:basedOn w:val="Policepardfaut"/>
    <w:link w:val="Titre1"/>
    <w:rsid w:val="00AB6495"/>
    <w:rPr>
      <w:rFonts w:ascii="Marianne" w:eastAsiaTheme="majorEastAsia" w:hAnsi="Marianne" w:cstheme="majorBidi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AB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CANTIN Flora CNE</dc:creator>
  <cp:keywords/>
  <dc:description/>
  <cp:lastModifiedBy>CANTIN Flora CNE</cp:lastModifiedBy>
  <cp:revision>1</cp:revision>
  <dcterms:created xsi:type="dcterms:W3CDTF">2024-09-04T08:11:00Z</dcterms:created>
  <dcterms:modified xsi:type="dcterms:W3CDTF">2024-09-04T08:22:00Z</dcterms:modified>
</cp:coreProperties>
</file>